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024FE03D" w:rsidR="00FB1A39" w:rsidRDefault="00FB3C0D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 30</w:t>
      </w:r>
      <w:r w:rsidR="009271DE">
        <w:rPr>
          <w:rFonts w:ascii="Century Gothic" w:hAnsi="Century Gothic"/>
        </w:rPr>
        <w:t>, 2021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1A2554B9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FB3C0D">
        <w:rPr>
          <w:rFonts w:ascii="Century Gothic" w:hAnsi="Century Gothic"/>
        </w:rPr>
        <w:t>0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84B5B">
        <w:rPr>
          <w:rFonts w:ascii="Century Gothic" w:hAnsi="Century Gothic"/>
        </w:rPr>
        <w:t>T</w:t>
      </w:r>
      <w:r>
        <w:rPr>
          <w:rFonts w:ascii="Century Gothic" w:hAnsi="Century Gothic"/>
        </w:rPr>
        <w:t>he minutes for</w:t>
      </w:r>
      <w:r w:rsidR="000C55EE">
        <w:rPr>
          <w:rFonts w:ascii="Century Gothic" w:hAnsi="Century Gothic"/>
        </w:rPr>
        <w:t xml:space="preserve"> </w:t>
      </w:r>
      <w:r w:rsidR="00FB3C0D">
        <w:rPr>
          <w:rFonts w:ascii="Century Gothic" w:hAnsi="Century Gothic"/>
        </w:rPr>
        <w:t>May 2021</w:t>
      </w:r>
      <w:r w:rsidR="000C55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were reviewed</w:t>
      </w:r>
      <w:r w:rsidR="00C84B5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 motion wa</w:t>
      </w:r>
      <w:r w:rsidR="006A62F4">
        <w:rPr>
          <w:rFonts w:ascii="Century Gothic" w:hAnsi="Century Gothic"/>
        </w:rPr>
        <w:t>s made to accept the minutes.</w:t>
      </w:r>
      <w:r w:rsidR="002C1541">
        <w:rPr>
          <w:rFonts w:ascii="Century Gothic" w:hAnsi="Century Gothic"/>
        </w:rPr>
        <w:t xml:space="preserve">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3D1EC693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9032B9">
        <w:rPr>
          <w:rFonts w:ascii="Century Gothic" w:hAnsi="Century Gothic"/>
        </w:rPr>
        <w:t>5,075.01</w:t>
      </w:r>
      <w:r w:rsidR="009271DE">
        <w:rPr>
          <w:rFonts w:ascii="Century Gothic" w:hAnsi="Century Gothic"/>
        </w:rPr>
        <w:t xml:space="preserve"> </w:t>
      </w:r>
      <w:r w:rsidR="002E189D">
        <w:rPr>
          <w:rFonts w:ascii="Century Gothic" w:hAnsi="Century Gothic"/>
        </w:rPr>
        <w:t xml:space="preserve">This is higher than the reported end of year balance in the May minutes of </w:t>
      </w:r>
      <w:r w:rsidR="005540EE">
        <w:rPr>
          <w:rFonts w:ascii="Century Gothic" w:hAnsi="Century Gothic"/>
        </w:rPr>
        <w:t>$2998.33</w:t>
      </w:r>
      <w:r w:rsidR="004347B4">
        <w:rPr>
          <w:rFonts w:ascii="Century Gothic" w:hAnsi="Century Gothic"/>
        </w:rPr>
        <w:t>.</w:t>
      </w:r>
      <w:r w:rsidR="000C55EE">
        <w:rPr>
          <w:rFonts w:ascii="Century Gothic" w:hAnsi="Century Gothic"/>
        </w:rPr>
        <w:t xml:space="preserve">  </w:t>
      </w:r>
      <w:r w:rsidR="002E189D">
        <w:rPr>
          <w:rFonts w:ascii="Century Gothic" w:hAnsi="Century Gothic"/>
        </w:rPr>
        <w:t xml:space="preserve">This is due to a second </w:t>
      </w:r>
      <w:r w:rsidR="006C4D80">
        <w:rPr>
          <w:rFonts w:ascii="Century Gothic" w:hAnsi="Century Gothic"/>
        </w:rPr>
        <w:t>SAC budget</w:t>
      </w:r>
      <w:r w:rsidR="002E189D">
        <w:rPr>
          <w:rFonts w:ascii="Century Gothic" w:hAnsi="Century Gothic"/>
        </w:rPr>
        <w:t xml:space="preserve"> line that was not included </w:t>
      </w:r>
      <w:r w:rsidR="006C4D80">
        <w:rPr>
          <w:rFonts w:ascii="Century Gothic" w:hAnsi="Century Gothic"/>
        </w:rPr>
        <w:t>with last year’s total.  The current</w:t>
      </w:r>
      <w:r w:rsidR="003C20E8">
        <w:rPr>
          <w:rFonts w:ascii="Century Gothic" w:hAnsi="Century Gothic"/>
        </w:rPr>
        <w:t xml:space="preserve"> school year SAC funds should be released</w:t>
      </w:r>
      <w:r w:rsidR="00AC0B84">
        <w:rPr>
          <w:rFonts w:ascii="Century Gothic" w:hAnsi="Century Gothic"/>
        </w:rPr>
        <w:t xml:space="preserve"> to the school at</w:t>
      </w:r>
      <w:r w:rsidR="003C20E8">
        <w:rPr>
          <w:rFonts w:ascii="Century Gothic" w:hAnsi="Century Gothic"/>
        </w:rPr>
        <w:t xml:space="preserve"> the end of October</w:t>
      </w:r>
      <w:r w:rsidR="00AC0B84">
        <w:rPr>
          <w:rFonts w:ascii="Century Gothic" w:hAnsi="Century Gothic"/>
        </w:rPr>
        <w:t xml:space="preserve">.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37B329AB" w14:textId="317F5B43" w:rsidR="00606C5C" w:rsidRDefault="00590161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Ms.</w:t>
      </w:r>
      <w:r w:rsidR="00095762">
        <w:rPr>
          <w:rFonts w:ascii="Century Gothic" w:hAnsi="Century Gothic"/>
        </w:rPr>
        <w:t xml:space="preserve"> </w:t>
      </w:r>
      <w:r w:rsidR="00095762" w:rsidRPr="00095762">
        <w:rPr>
          <w:rFonts w:ascii="Century Gothic" w:hAnsi="Century Gothic"/>
        </w:rPr>
        <w:t>Bethany Nelson-Mitidieri</w:t>
      </w:r>
      <w:r w:rsidR="00095762">
        <w:rPr>
          <w:rFonts w:ascii="Century Gothic" w:hAnsi="Century Gothic"/>
        </w:rPr>
        <w:t xml:space="preserve">, Crookshank’s new </w:t>
      </w:r>
      <w:r w:rsidR="008670E7">
        <w:rPr>
          <w:rFonts w:ascii="Century Gothic" w:hAnsi="Century Gothic"/>
        </w:rPr>
        <w:t xml:space="preserve">principal, </w:t>
      </w:r>
      <w:r w:rsidR="008670E7" w:rsidRPr="00095762">
        <w:rPr>
          <w:rFonts w:ascii="Century Gothic" w:hAnsi="Century Gothic"/>
        </w:rPr>
        <w:t>introduced</w:t>
      </w:r>
      <w:r w:rsidR="00095762">
        <w:rPr>
          <w:rFonts w:ascii="Century Gothic" w:hAnsi="Century Gothic"/>
        </w:rPr>
        <w:t xml:space="preserve"> herself </w:t>
      </w:r>
      <w:r w:rsidR="008D3395">
        <w:rPr>
          <w:rFonts w:ascii="Century Gothic" w:hAnsi="Century Gothic"/>
        </w:rPr>
        <w:t>and welcomed everyone.</w:t>
      </w:r>
      <w:r w:rsidR="00095762">
        <w:rPr>
          <w:rFonts w:ascii="Century Gothic" w:hAnsi="Century Gothic"/>
        </w:rPr>
        <w:t xml:space="preserve"> </w:t>
      </w:r>
      <w:r w:rsidR="008D3395">
        <w:rPr>
          <w:rFonts w:ascii="Century Gothic" w:hAnsi="Century Gothic"/>
        </w:rPr>
        <w:t xml:space="preserve">She noted that </w:t>
      </w:r>
      <w:r w:rsidR="004C18A6">
        <w:rPr>
          <w:rFonts w:ascii="Century Gothic" w:hAnsi="Century Gothic"/>
        </w:rPr>
        <w:t xml:space="preserve">at </w:t>
      </w:r>
      <w:r w:rsidR="000669AD">
        <w:rPr>
          <w:rFonts w:ascii="Century Gothic" w:hAnsi="Century Gothic"/>
        </w:rPr>
        <w:t xml:space="preserve">each meeting a grade level representative will be participating and thanked the staff for volunteering their time. </w:t>
      </w:r>
    </w:p>
    <w:p w14:paraId="094B712D" w14:textId="5F1BBE1C" w:rsidR="0097200A" w:rsidRDefault="0097200A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Mitidieri </w:t>
      </w:r>
      <w:r w:rsidR="00723F11">
        <w:rPr>
          <w:rFonts w:ascii="Century Gothic" w:hAnsi="Century Gothic"/>
        </w:rPr>
        <w:t xml:space="preserve">presented the results of the first round of benchmark data from iReady testing. </w:t>
      </w:r>
      <w:r>
        <w:rPr>
          <w:rFonts w:ascii="Century Gothic" w:hAnsi="Century Gothic"/>
        </w:rPr>
        <w:t xml:space="preserve"> </w:t>
      </w:r>
      <w:r w:rsidR="001A2B71">
        <w:rPr>
          <w:rFonts w:ascii="Century Gothic" w:hAnsi="Century Gothic"/>
        </w:rPr>
        <w:t xml:space="preserve">She noted that the greatest gap is seen in our </w:t>
      </w:r>
      <w:r w:rsidR="008670E7">
        <w:rPr>
          <w:rFonts w:ascii="Century Gothic" w:hAnsi="Century Gothic"/>
        </w:rPr>
        <w:t>third-grade</w:t>
      </w:r>
      <w:r w:rsidR="001A2B71">
        <w:rPr>
          <w:rFonts w:ascii="Century Gothic" w:hAnsi="Century Gothic"/>
        </w:rPr>
        <w:t xml:space="preserve"> students</w:t>
      </w:r>
      <w:r w:rsidR="00A7030E">
        <w:rPr>
          <w:rFonts w:ascii="Century Gothic" w:hAnsi="Century Gothic"/>
        </w:rPr>
        <w:t xml:space="preserve">, but that is not surprising as they have been the most impacted by the pandemic.   Ms. Mitidieri </w:t>
      </w:r>
      <w:r w:rsidR="008670E7">
        <w:rPr>
          <w:rFonts w:ascii="Century Gothic" w:hAnsi="Century Gothic"/>
        </w:rPr>
        <w:t xml:space="preserve">reviewed the strategies that have been implemented to intervene and enrich our students.  It is very targeted to the needs of </w:t>
      </w:r>
      <w:r w:rsidR="00D92F8D">
        <w:rPr>
          <w:rFonts w:ascii="Century Gothic" w:hAnsi="Century Gothic"/>
        </w:rPr>
        <w:t>all</w:t>
      </w:r>
      <w:r w:rsidR="008670E7">
        <w:rPr>
          <w:rFonts w:ascii="Century Gothic" w:hAnsi="Century Gothic"/>
        </w:rPr>
        <w:t xml:space="preserve"> our students.  </w:t>
      </w:r>
      <w:r w:rsidR="00D92F8D">
        <w:rPr>
          <w:rFonts w:ascii="Century Gothic" w:hAnsi="Century Gothic"/>
        </w:rPr>
        <w:t>She also noted that guiding reading is being implemented in First grade.</w:t>
      </w:r>
    </w:p>
    <w:p w14:paraId="465910F6" w14:textId="3082FEC1" w:rsidR="00F60985" w:rsidRDefault="00F60985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Ms. Mitidieri and Ms. Susan Connor reviewed the Parent Involvement Plan for Crookshank.</w:t>
      </w:r>
      <w:r w:rsidR="00670E0D">
        <w:rPr>
          <w:rFonts w:ascii="Century Gothic" w:hAnsi="Century Gothic"/>
        </w:rPr>
        <w:t xml:space="preserve">  As a Title 1 school we received funds for involving families and collaborative events with our PTO.</w:t>
      </w:r>
    </w:p>
    <w:p w14:paraId="2C740ECD" w14:textId="743CA731" w:rsidR="005608AE" w:rsidRDefault="005608A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Connor </w:t>
      </w:r>
      <w:r w:rsidR="004C3888">
        <w:rPr>
          <w:rFonts w:ascii="Century Gothic" w:hAnsi="Century Gothic"/>
        </w:rPr>
        <w:t xml:space="preserve">stated that the first event the District will be offering to Title 1 parents is a virtual presentation on </w:t>
      </w:r>
      <w:r w:rsidR="002B5D99">
        <w:rPr>
          <w:rFonts w:ascii="Century Gothic" w:hAnsi="Century Gothic"/>
        </w:rPr>
        <w:t xml:space="preserve">Growth Mindset.  This will be held on October 25 and information will be going out soon.   </w:t>
      </w:r>
      <w:r w:rsidR="002515A7">
        <w:rPr>
          <w:rFonts w:ascii="Century Gothic" w:hAnsi="Century Gothic"/>
        </w:rPr>
        <w:t>Beginning in</w:t>
      </w:r>
      <w:r w:rsidR="002B5D99">
        <w:rPr>
          <w:rFonts w:ascii="Century Gothic" w:hAnsi="Century Gothic"/>
        </w:rPr>
        <w:t xml:space="preserve"> November, in person events are </w:t>
      </w:r>
      <w:r w:rsidR="002515A7">
        <w:rPr>
          <w:rFonts w:ascii="Century Gothic" w:hAnsi="Century Gothic"/>
        </w:rPr>
        <w:t>starting again</w:t>
      </w:r>
      <w:r w:rsidR="008679F0">
        <w:rPr>
          <w:rFonts w:ascii="Century Gothic" w:hAnsi="Century Gothic"/>
        </w:rPr>
        <w:t xml:space="preserve"> with a program on conscious discipline. </w:t>
      </w:r>
    </w:p>
    <w:p w14:paraId="3C565AB4" w14:textId="3A812198" w:rsidR="008679F0" w:rsidRDefault="008679F0" w:rsidP="008679F0">
      <w:pPr>
        <w:rPr>
          <w:rFonts w:ascii="Century Gothic" w:hAnsi="Century Gothic"/>
        </w:rPr>
      </w:pPr>
      <w:r>
        <w:rPr>
          <w:rFonts w:ascii="Century Gothic" w:hAnsi="Century Gothic"/>
        </w:rPr>
        <w:t>A motion was made and seconded to accept the Parent Involvement Plan. The motion carried.</w:t>
      </w:r>
    </w:p>
    <w:p w14:paraId="5868BAFE" w14:textId="77777777" w:rsidR="008679F0" w:rsidRDefault="008679F0" w:rsidP="00FB1A39">
      <w:pPr>
        <w:rPr>
          <w:rFonts w:ascii="Century Gothic" w:hAnsi="Century Gothic"/>
        </w:rPr>
      </w:pPr>
    </w:p>
    <w:p w14:paraId="4B53667B" w14:textId="77777777" w:rsidR="005C1003" w:rsidRDefault="005C1003" w:rsidP="00FB1A39">
      <w:pPr>
        <w:rPr>
          <w:rFonts w:ascii="Century Gothic" w:hAnsi="Century Gothic"/>
          <w:b/>
        </w:rPr>
      </w:pPr>
    </w:p>
    <w:p w14:paraId="5053274B" w14:textId="45543A75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529698A5" w14:textId="4CA7E36D" w:rsidR="004A3501" w:rsidRDefault="00414751" w:rsidP="004A3501">
      <w:pPr>
        <w:rPr>
          <w:rFonts w:ascii="Century Gothic" w:hAnsi="Century Gothic"/>
        </w:rPr>
      </w:pPr>
      <w:r>
        <w:rPr>
          <w:rFonts w:ascii="Century Gothic" w:hAnsi="Century Gothic"/>
        </w:rPr>
        <w:t>Ms. Robinson reviewed the SAC by-la</w:t>
      </w:r>
      <w:r w:rsidR="004A3501">
        <w:rPr>
          <w:rFonts w:ascii="Century Gothic" w:hAnsi="Century Gothic"/>
        </w:rPr>
        <w:t xml:space="preserve">ws.  A copy of these by-laws </w:t>
      </w:r>
      <w:r w:rsidR="005C2845">
        <w:rPr>
          <w:rFonts w:ascii="Century Gothic" w:hAnsi="Century Gothic"/>
        </w:rPr>
        <w:t>is</w:t>
      </w:r>
      <w:r w:rsidR="004A3501">
        <w:rPr>
          <w:rFonts w:ascii="Century Gothic" w:hAnsi="Century Gothic"/>
        </w:rPr>
        <w:t xml:space="preserve"> available on the school website.  A motion was made and seconded to accept the by-</w:t>
      </w:r>
      <w:r w:rsidR="00344C98">
        <w:rPr>
          <w:rFonts w:ascii="Century Gothic" w:hAnsi="Century Gothic"/>
        </w:rPr>
        <w:t>laws</w:t>
      </w:r>
      <w:r w:rsidR="004A3501">
        <w:rPr>
          <w:rFonts w:ascii="Century Gothic" w:hAnsi="Century Gothic"/>
        </w:rPr>
        <w:t>. The motion carried.</w:t>
      </w:r>
    </w:p>
    <w:p w14:paraId="72073C9D" w14:textId="3B84F098" w:rsidR="00354A2A" w:rsidRDefault="00344C98" w:rsidP="00354A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Barnett presented a funding request to purchase the Grade 3-5 Sunshine State books for </w:t>
      </w:r>
      <w:r w:rsidR="00016174">
        <w:rPr>
          <w:rFonts w:ascii="Century Gothic" w:hAnsi="Century Gothic"/>
        </w:rPr>
        <w:t xml:space="preserve">the teacher classrooms.   The amount totals $2,196.32 for the 14 titles that will be placed in the 16 </w:t>
      </w:r>
      <w:r w:rsidR="00EF0900">
        <w:rPr>
          <w:rFonts w:ascii="Century Gothic" w:hAnsi="Century Gothic"/>
        </w:rPr>
        <w:t>classrooms (grades 3-5)</w:t>
      </w:r>
      <w:r w:rsidR="00761D8B">
        <w:rPr>
          <w:rFonts w:ascii="Century Gothic" w:hAnsi="Century Gothic"/>
        </w:rPr>
        <w:t xml:space="preserve"> for a total of 224 books</w:t>
      </w:r>
      <w:r w:rsidR="00EF0900">
        <w:rPr>
          <w:rFonts w:ascii="Century Gothic" w:hAnsi="Century Gothic"/>
        </w:rPr>
        <w:t xml:space="preserve">.  This request allows students to have easier access to these books and helps to build the classroom libraries with quality literature.  </w:t>
      </w:r>
      <w:r w:rsidR="00354A2A">
        <w:rPr>
          <w:rFonts w:ascii="Century Gothic" w:hAnsi="Century Gothic"/>
        </w:rPr>
        <w:t>A motion was made and seconded to fund this request. The motion carried.</w:t>
      </w:r>
    </w:p>
    <w:p w14:paraId="3B647658" w14:textId="16DC2AFD" w:rsidR="005C1003" w:rsidRDefault="0063492A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Ms. Robinson</w:t>
      </w:r>
      <w:r w:rsidR="00A43507">
        <w:rPr>
          <w:rFonts w:ascii="Century Gothic" w:hAnsi="Century Gothic"/>
        </w:rPr>
        <w:t xml:space="preserve"> asked that anyone interested in participating in SAC this year, please send her an email.  Her email address is</w:t>
      </w:r>
      <w:r w:rsidR="00474E4B">
        <w:rPr>
          <w:rFonts w:ascii="Century Gothic" w:hAnsi="Century Gothic"/>
        </w:rPr>
        <w:t xml:space="preserve"> </w:t>
      </w:r>
      <w:hyperlink r:id="rId11" w:history="1">
        <w:r w:rsidR="00474E4B" w:rsidRPr="004760E8">
          <w:rPr>
            <w:rStyle w:val="Hyperlink"/>
            <w:rFonts w:ascii="Century Gothic" w:hAnsi="Century Gothic"/>
          </w:rPr>
          <w:t>Alexandria.Robinson@stjohns.k12.fl.us</w:t>
        </w:r>
      </w:hyperlink>
      <w:r w:rsidR="00474E4B">
        <w:rPr>
          <w:rFonts w:ascii="Century Gothic" w:hAnsi="Century Gothic"/>
        </w:rPr>
        <w:t xml:space="preserve"> </w:t>
      </w:r>
    </w:p>
    <w:p w14:paraId="1769E336" w14:textId="543E440A" w:rsidR="00474E4B" w:rsidRDefault="00474E4B" w:rsidP="00414751">
      <w:pPr>
        <w:spacing w:after="0" w:line="240" w:lineRule="auto"/>
        <w:rPr>
          <w:rFonts w:ascii="Century Gothic" w:hAnsi="Century Gothic"/>
        </w:rPr>
      </w:pPr>
    </w:p>
    <w:p w14:paraId="73C52106" w14:textId="21EC4F57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next SAC meeting will be held on October 28, 2021 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06BD8E38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72348E">
        <w:rPr>
          <w:rFonts w:ascii="Century Gothic" w:hAnsi="Century Gothic"/>
        </w:rPr>
        <w:t>58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C7FF" w14:textId="77777777" w:rsidR="00522021" w:rsidRDefault="00522021" w:rsidP="00FB1A39">
      <w:pPr>
        <w:spacing w:after="0" w:line="240" w:lineRule="auto"/>
      </w:pPr>
      <w:r>
        <w:separator/>
      </w:r>
    </w:p>
  </w:endnote>
  <w:endnote w:type="continuationSeparator" w:id="0">
    <w:p w14:paraId="38B12E39" w14:textId="77777777" w:rsidR="00522021" w:rsidRDefault="00522021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8BF1" w14:textId="77777777" w:rsidR="00522021" w:rsidRDefault="00522021" w:rsidP="00FB1A39">
      <w:pPr>
        <w:spacing w:after="0" w:line="240" w:lineRule="auto"/>
      </w:pPr>
      <w:r>
        <w:separator/>
      </w:r>
    </w:p>
  </w:footnote>
  <w:footnote w:type="continuationSeparator" w:id="0">
    <w:p w14:paraId="7FDBACF9" w14:textId="77777777" w:rsidR="00522021" w:rsidRDefault="00522021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515D0"/>
    <w:rsid w:val="000669AD"/>
    <w:rsid w:val="00085F4C"/>
    <w:rsid w:val="00094984"/>
    <w:rsid w:val="0009576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92391"/>
    <w:rsid w:val="001935DA"/>
    <w:rsid w:val="001A2B71"/>
    <w:rsid w:val="001C5FE4"/>
    <w:rsid w:val="001D08B1"/>
    <w:rsid w:val="001D4045"/>
    <w:rsid w:val="001F224F"/>
    <w:rsid w:val="001F6ADA"/>
    <w:rsid w:val="001F7F58"/>
    <w:rsid w:val="00225F5D"/>
    <w:rsid w:val="0023716F"/>
    <w:rsid w:val="002515A7"/>
    <w:rsid w:val="002B5D99"/>
    <w:rsid w:val="002C1541"/>
    <w:rsid w:val="002D20A3"/>
    <w:rsid w:val="002D62CB"/>
    <w:rsid w:val="002E119E"/>
    <w:rsid w:val="002E189D"/>
    <w:rsid w:val="002E4B1C"/>
    <w:rsid w:val="002E6D64"/>
    <w:rsid w:val="00301FD5"/>
    <w:rsid w:val="00312A87"/>
    <w:rsid w:val="0031534B"/>
    <w:rsid w:val="0032032B"/>
    <w:rsid w:val="00344C98"/>
    <w:rsid w:val="00354A2A"/>
    <w:rsid w:val="0035574E"/>
    <w:rsid w:val="00363A48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4138B1"/>
    <w:rsid w:val="00414751"/>
    <w:rsid w:val="004347B4"/>
    <w:rsid w:val="00473ADF"/>
    <w:rsid w:val="00474E4B"/>
    <w:rsid w:val="004772B4"/>
    <w:rsid w:val="00482A90"/>
    <w:rsid w:val="00482CB8"/>
    <w:rsid w:val="00484FF1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1143F"/>
    <w:rsid w:val="00522021"/>
    <w:rsid w:val="005540EE"/>
    <w:rsid w:val="00554C91"/>
    <w:rsid w:val="005608AE"/>
    <w:rsid w:val="00572CDA"/>
    <w:rsid w:val="00590161"/>
    <w:rsid w:val="005B1F14"/>
    <w:rsid w:val="005B4CCE"/>
    <w:rsid w:val="005C1003"/>
    <w:rsid w:val="005C2845"/>
    <w:rsid w:val="005C68E2"/>
    <w:rsid w:val="005D6227"/>
    <w:rsid w:val="00606C5C"/>
    <w:rsid w:val="0061796B"/>
    <w:rsid w:val="00633C4C"/>
    <w:rsid w:val="0063492A"/>
    <w:rsid w:val="00637E83"/>
    <w:rsid w:val="00646D7D"/>
    <w:rsid w:val="006704D0"/>
    <w:rsid w:val="00670E0D"/>
    <w:rsid w:val="006A62F4"/>
    <w:rsid w:val="006C4D80"/>
    <w:rsid w:val="006D70A5"/>
    <w:rsid w:val="006D7868"/>
    <w:rsid w:val="0072101B"/>
    <w:rsid w:val="0072348E"/>
    <w:rsid w:val="00723F11"/>
    <w:rsid w:val="00733CF2"/>
    <w:rsid w:val="00761D8B"/>
    <w:rsid w:val="007702FC"/>
    <w:rsid w:val="0078013C"/>
    <w:rsid w:val="007C5E95"/>
    <w:rsid w:val="007E0CB2"/>
    <w:rsid w:val="007F6D85"/>
    <w:rsid w:val="008009C0"/>
    <w:rsid w:val="00836CA8"/>
    <w:rsid w:val="0085139B"/>
    <w:rsid w:val="008670E7"/>
    <w:rsid w:val="008679F0"/>
    <w:rsid w:val="008B4BCC"/>
    <w:rsid w:val="008D3395"/>
    <w:rsid w:val="008E3A6C"/>
    <w:rsid w:val="008E444D"/>
    <w:rsid w:val="008E664E"/>
    <w:rsid w:val="009032B9"/>
    <w:rsid w:val="0090687D"/>
    <w:rsid w:val="009101B6"/>
    <w:rsid w:val="0091371C"/>
    <w:rsid w:val="009271DE"/>
    <w:rsid w:val="009344CF"/>
    <w:rsid w:val="00967C21"/>
    <w:rsid w:val="0097200A"/>
    <w:rsid w:val="00972AD5"/>
    <w:rsid w:val="009739F6"/>
    <w:rsid w:val="009748B8"/>
    <w:rsid w:val="00983867"/>
    <w:rsid w:val="00987080"/>
    <w:rsid w:val="009B1AEF"/>
    <w:rsid w:val="009C5011"/>
    <w:rsid w:val="009D1777"/>
    <w:rsid w:val="009E269B"/>
    <w:rsid w:val="00A129FA"/>
    <w:rsid w:val="00A43507"/>
    <w:rsid w:val="00A7030E"/>
    <w:rsid w:val="00A83662"/>
    <w:rsid w:val="00A87155"/>
    <w:rsid w:val="00AC0B84"/>
    <w:rsid w:val="00AC6035"/>
    <w:rsid w:val="00B1193D"/>
    <w:rsid w:val="00B126D8"/>
    <w:rsid w:val="00B21708"/>
    <w:rsid w:val="00B35B28"/>
    <w:rsid w:val="00B60DDB"/>
    <w:rsid w:val="00B66D60"/>
    <w:rsid w:val="00BC59F1"/>
    <w:rsid w:val="00BD655F"/>
    <w:rsid w:val="00BE5BF1"/>
    <w:rsid w:val="00C35E8C"/>
    <w:rsid w:val="00C42406"/>
    <w:rsid w:val="00C606BE"/>
    <w:rsid w:val="00C71B3C"/>
    <w:rsid w:val="00C73119"/>
    <w:rsid w:val="00C84B5B"/>
    <w:rsid w:val="00C92CC3"/>
    <w:rsid w:val="00CA1D8A"/>
    <w:rsid w:val="00CB5D6F"/>
    <w:rsid w:val="00CD7185"/>
    <w:rsid w:val="00CE6880"/>
    <w:rsid w:val="00CF7FB1"/>
    <w:rsid w:val="00D04848"/>
    <w:rsid w:val="00D253AD"/>
    <w:rsid w:val="00D55023"/>
    <w:rsid w:val="00D64B52"/>
    <w:rsid w:val="00D658DE"/>
    <w:rsid w:val="00D71824"/>
    <w:rsid w:val="00D92F8D"/>
    <w:rsid w:val="00D95F80"/>
    <w:rsid w:val="00DA4660"/>
    <w:rsid w:val="00DE6376"/>
    <w:rsid w:val="00E0066B"/>
    <w:rsid w:val="00E01DC3"/>
    <w:rsid w:val="00E035A5"/>
    <w:rsid w:val="00E12A32"/>
    <w:rsid w:val="00E26106"/>
    <w:rsid w:val="00E26F48"/>
    <w:rsid w:val="00E31148"/>
    <w:rsid w:val="00E52565"/>
    <w:rsid w:val="00E63BED"/>
    <w:rsid w:val="00E70D08"/>
    <w:rsid w:val="00E9684F"/>
    <w:rsid w:val="00EA2162"/>
    <w:rsid w:val="00EB4496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A2B14"/>
    <w:rsid w:val="00FA5CFA"/>
    <w:rsid w:val="00FB1A39"/>
    <w:rsid w:val="00FB3C0D"/>
    <w:rsid w:val="00FD40C9"/>
    <w:rsid w:val="00FE537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andria.Robinson@stjohns.k12.fl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2021-10-01T12:04:00Z</dcterms:created>
  <dcterms:modified xsi:type="dcterms:W3CDTF">2021-10-01T12:04:00Z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