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A97" w:rsidRPr="00B31306" w:rsidRDefault="00367A97" w:rsidP="00367A97">
      <w:pPr>
        <w:spacing w:line="240" w:lineRule="auto"/>
        <w:ind w:left="1872"/>
      </w:pPr>
      <w:r w:rsidRPr="00B31306">
        <w:t>Dear Parent or Guardian:</w:t>
      </w:r>
    </w:p>
    <w:p w:rsidR="00367A97" w:rsidRPr="00B31306" w:rsidRDefault="00367A97" w:rsidP="00367A97">
      <w:pPr>
        <w:spacing w:line="240" w:lineRule="auto"/>
        <w:ind w:left="1872"/>
      </w:pPr>
      <w:r w:rsidRPr="00B31306">
        <w:t xml:space="preserve">We are pleased to inform you </w:t>
      </w:r>
      <w:r w:rsidR="0069403D">
        <w:t xml:space="preserve">that </w:t>
      </w:r>
      <w:proofErr w:type="spellStart"/>
      <w:r w:rsidR="0069403D" w:rsidRPr="0069403D">
        <w:rPr>
          <w:b/>
        </w:rPr>
        <w:t>Crookshank</w:t>
      </w:r>
      <w:proofErr w:type="spellEnd"/>
      <w:r w:rsidR="0069403D" w:rsidRPr="0069403D">
        <w:rPr>
          <w:b/>
        </w:rPr>
        <w:t xml:space="preserve"> Elementary</w:t>
      </w:r>
      <w:r w:rsidR="0069403D">
        <w:t xml:space="preserve">, </w:t>
      </w:r>
      <w:r w:rsidR="0069403D" w:rsidRPr="0069403D">
        <w:rPr>
          <w:b/>
        </w:rPr>
        <w:t>Osceola Elementary</w:t>
      </w:r>
      <w:r w:rsidR="0069403D">
        <w:t xml:space="preserve">, </w:t>
      </w:r>
      <w:r w:rsidR="0069403D" w:rsidRPr="0069403D">
        <w:rPr>
          <w:b/>
        </w:rPr>
        <w:t>Webster Elementary</w:t>
      </w:r>
      <w:r w:rsidR="00985DE0">
        <w:t xml:space="preserve">, </w:t>
      </w:r>
      <w:r w:rsidR="0069403D" w:rsidRPr="00EC7881">
        <w:rPr>
          <w:b/>
        </w:rPr>
        <w:t>South Woods Elementary</w:t>
      </w:r>
      <w:r w:rsidR="00985DE0">
        <w:rPr>
          <w:b/>
        </w:rPr>
        <w:t xml:space="preserve">, Mason Elementary, </w:t>
      </w:r>
      <w:r w:rsidR="00A133C2">
        <w:rPr>
          <w:b/>
        </w:rPr>
        <w:t>Gamble Rogers Middle School, Sebastian Middle School, Murray Middle School, St. Johns Technical High School and The Transitions School</w:t>
      </w:r>
      <w:r w:rsidR="0069403D">
        <w:t xml:space="preserve"> </w:t>
      </w:r>
      <w:r w:rsidR="00F07DFF" w:rsidRPr="00B31306">
        <w:t>will</w:t>
      </w:r>
      <w:r w:rsidR="00ED3536" w:rsidRPr="00B31306">
        <w:t xml:space="preserve"> be implementing a new program</w:t>
      </w:r>
      <w:r w:rsidRPr="00B31306">
        <w:t xml:space="preserve"> called </w:t>
      </w:r>
      <w:bookmarkStart w:id="0" w:name="_GoBack"/>
      <w:bookmarkEnd w:id="0"/>
      <w:r w:rsidRPr="00B31306">
        <w:t>the Community Eligibility Provision (</w:t>
      </w:r>
      <w:r w:rsidR="00DA1435" w:rsidRPr="00B31306">
        <w:t>CEP).</w:t>
      </w:r>
      <w:r w:rsidRPr="00B31306">
        <w:t xml:space="preserve"> </w:t>
      </w:r>
    </w:p>
    <w:p w:rsidR="002D6F4B" w:rsidRPr="00B31306" w:rsidRDefault="000C2F76" w:rsidP="00367A97">
      <w:pPr>
        <w:spacing w:line="240" w:lineRule="auto"/>
        <w:ind w:left="1872"/>
      </w:pPr>
      <w:r>
        <w:t>Schools that participate in</w:t>
      </w:r>
      <w:r w:rsidR="00367A97" w:rsidRPr="00B31306">
        <w:t xml:space="preserve"> CEP are able to provide healthy breakfasts and lunches each day at no charge for</w:t>
      </w:r>
      <w:r w:rsidR="00367A97" w:rsidRPr="00EC7881">
        <w:rPr>
          <w:b/>
        </w:rPr>
        <w:t xml:space="preserve"> </w:t>
      </w:r>
      <w:r w:rsidR="00367A97" w:rsidRPr="00EC7881">
        <w:rPr>
          <w:b/>
          <w:u w:val="single"/>
        </w:rPr>
        <w:t>ALL</w:t>
      </w:r>
      <w:r w:rsidR="00367A97" w:rsidRPr="00B31306">
        <w:t xml:space="preserve"> student</w:t>
      </w:r>
      <w:r w:rsidR="00CA73EB">
        <w:t>s enrolled in that CEP school regardless of income.  There are no forms to complete for stude</w:t>
      </w:r>
      <w:r w:rsidR="00155FFB">
        <w:t>nts enrolled at the CEP schools in order to receive meals at no charge.</w:t>
      </w:r>
    </w:p>
    <w:p w:rsidR="002D6F4B" w:rsidRPr="00B31306" w:rsidRDefault="00D2593E" w:rsidP="00367A97">
      <w:pPr>
        <w:spacing w:line="240" w:lineRule="auto"/>
        <w:ind w:left="1872"/>
      </w:pPr>
      <w:r w:rsidRPr="00B31306">
        <w:t>Households are</w:t>
      </w:r>
      <w:r w:rsidR="00ED3536" w:rsidRPr="00B31306">
        <w:t xml:space="preserve"> still</w:t>
      </w:r>
      <w:r w:rsidRPr="00B31306">
        <w:t xml:space="preserve"> </w:t>
      </w:r>
      <w:r w:rsidR="002D6F4B" w:rsidRPr="00B31306">
        <w:t>responsible for any negative balances</w:t>
      </w:r>
      <w:r w:rsidR="00ED3536" w:rsidRPr="00B31306">
        <w:t xml:space="preserve"> accrued during</w:t>
      </w:r>
      <w:r w:rsidR="002D6F4B" w:rsidRPr="00B31306">
        <w:t xml:space="preserve"> previous school years. </w:t>
      </w:r>
      <w:r w:rsidR="00024AC5" w:rsidRPr="00B31306">
        <w:t>For any</w:t>
      </w:r>
      <w:r w:rsidRPr="00B31306">
        <w:t xml:space="preserve"> children attending a non-participating school, but residing in the </w:t>
      </w:r>
      <w:r w:rsidR="002D6F4B" w:rsidRPr="00B31306">
        <w:t>same household</w:t>
      </w:r>
      <w:r w:rsidR="00024AC5" w:rsidRPr="00B31306">
        <w:t xml:space="preserve"> as</w:t>
      </w:r>
      <w:r w:rsidRPr="00B31306">
        <w:t xml:space="preserve"> children</w:t>
      </w:r>
      <w:r w:rsidR="002D6F4B" w:rsidRPr="00B31306">
        <w:t xml:space="preserve"> attending </w:t>
      </w:r>
      <w:r w:rsidRPr="00B31306">
        <w:t xml:space="preserve">a </w:t>
      </w:r>
      <w:r w:rsidR="00024AC5" w:rsidRPr="00B31306">
        <w:t>CEP school</w:t>
      </w:r>
      <w:r w:rsidRPr="00B31306">
        <w:t>,</w:t>
      </w:r>
      <w:r w:rsidR="002D6F4B" w:rsidRPr="00B31306">
        <w:t xml:space="preserve"> </w:t>
      </w:r>
      <w:r w:rsidR="00ED3536" w:rsidRPr="00B31306">
        <w:t>P</w:t>
      </w:r>
      <w:r w:rsidR="00024AC5" w:rsidRPr="00B31306">
        <w:t>arents</w:t>
      </w:r>
      <w:r w:rsidR="00ED3536" w:rsidRPr="00B31306">
        <w:t xml:space="preserve"> or G</w:t>
      </w:r>
      <w:r w:rsidR="00024AC5" w:rsidRPr="00B31306">
        <w:t xml:space="preserve">uardians </w:t>
      </w:r>
      <w:r w:rsidR="002D6F4B" w:rsidRPr="00B31306">
        <w:t xml:space="preserve">will still be required to </w:t>
      </w:r>
      <w:r w:rsidRPr="00B31306">
        <w:t>submit a</w:t>
      </w:r>
      <w:r w:rsidR="00ED3536" w:rsidRPr="00B31306">
        <w:t xml:space="preserve"> Free and Reduced</w:t>
      </w:r>
      <w:r w:rsidRPr="00B31306">
        <w:t xml:space="preserve"> School Meals Application or Direct Certification documentation.  </w:t>
      </w:r>
      <w:r w:rsidR="002D6F4B" w:rsidRPr="00B31306">
        <w:t xml:space="preserve"> </w:t>
      </w:r>
    </w:p>
    <w:p w:rsidR="00826131" w:rsidRPr="00B31306" w:rsidRDefault="00826131" w:rsidP="00367A97">
      <w:pPr>
        <w:spacing w:line="240" w:lineRule="auto"/>
        <w:ind w:left="1872"/>
      </w:pPr>
      <w:r w:rsidRPr="00B31306">
        <w:t>Students</w:t>
      </w:r>
      <w:r w:rsidR="00482A18" w:rsidRPr="00B31306">
        <w:t xml:space="preserve"> of the CEP school</w:t>
      </w:r>
      <w:r w:rsidRPr="00B31306">
        <w:t xml:space="preserve"> that participate in other fee-based school sponsored programs </w:t>
      </w:r>
      <w:r w:rsidR="001A1C32">
        <w:t>(i.e., Extended Day</w:t>
      </w:r>
      <w:r w:rsidR="00482A18" w:rsidRPr="00B31306">
        <w:t xml:space="preserve">) </w:t>
      </w:r>
      <w:r w:rsidRPr="00B31306">
        <w:t xml:space="preserve">will be required to fill </w:t>
      </w:r>
      <w:r w:rsidR="00482A18" w:rsidRPr="00B31306">
        <w:t>out a separate application</w:t>
      </w:r>
      <w:r w:rsidR="001A1C32">
        <w:t xml:space="preserve"> (provided by the school)</w:t>
      </w:r>
      <w:r w:rsidR="00482A18" w:rsidRPr="00B31306">
        <w:t xml:space="preserve"> to determine their eligibility, and submit it to the school.  </w:t>
      </w:r>
      <w:r w:rsidR="009862B3" w:rsidRPr="00B31306">
        <w:t>Determination of eligibility will be made by a school representative.</w:t>
      </w:r>
    </w:p>
    <w:p w:rsidR="00367A97" w:rsidRPr="00B31306" w:rsidRDefault="00367A97" w:rsidP="00024AC5">
      <w:pPr>
        <w:spacing w:line="240" w:lineRule="auto"/>
        <w:ind w:left="1872"/>
      </w:pPr>
      <w:r w:rsidRPr="00B31306">
        <w:t xml:space="preserve">If we can be of any further assistance, please contact us at </w:t>
      </w:r>
      <w:r w:rsidR="004F0064" w:rsidRPr="00B31306">
        <w:t>904-547</w:t>
      </w:r>
      <w:r w:rsidR="00177524" w:rsidRPr="00B31306">
        <w:t>-8931</w:t>
      </w:r>
      <w:r w:rsidR="00024AC5" w:rsidRPr="00B31306">
        <w:t>.</w:t>
      </w:r>
    </w:p>
    <w:p w:rsidR="00367A97" w:rsidRPr="002D6F4B" w:rsidRDefault="00367A97" w:rsidP="00367A97">
      <w:pPr>
        <w:spacing w:line="240" w:lineRule="auto"/>
        <w:ind w:left="1872"/>
        <w:rPr>
          <w:sz w:val="24"/>
          <w:szCs w:val="24"/>
        </w:rPr>
      </w:pPr>
      <w:r w:rsidRPr="002D6F4B">
        <w:rPr>
          <w:sz w:val="24"/>
          <w:szCs w:val="24"/>
        </w:rPr>
        <w:t>Sincerely,</w:t>
      </w:r>
    </w:p>
    <w:p w:rsidR="002D6F4B" w:rsidRDefault="00D2593E" w:rsidP="00367A97">
      <w:pPr>
        <w:spacing w:line="240" w:lineRule="auto"/>
        <w:ind w:left="1872"/>
      </w:pPr>
      <w:r>
        <w:t>Sean Prevatt</w:t>
      </w:r>
    </w:p>
    <w:p w:rsidR="00367A97" w:rsidRPr="007D755D" w:rsidRDefault="00367A97" w:rsidP="00367A97">
      <w:pPr>
        <w:spacing w:line="240" w:lineRule="auto"/>
        <w:ind w:left="1872"/>
        <w:rPr>
          <w:sz w:val="16"/>
          <w:szCs w:val="16"/>
        </w:rPr>
      </w:pPr>
      <w:r w:rsidRPr="007D755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67A97" w:rsidRPr="007D755D" w:rsidRDefault="00367A97" w:rsidP="00367A97">
      <w:pPr>
        <w:spacing w:line="240" w:lineRule="auto"/>
        <w:ind w:left="1872"/>
        <w:rPr>
          <w:sz w:val="16"/>
          <w:szCs w:val="16"/>
        </w:rPr>
      </w:pPr>
      <w:r w:rsidRPr="007D755D">
        <w:rPr>
          <w:sz w:val="16"/>
          <w:szCs w:val="16"/>
        </w:rPr>
        <w:t>Persons with disabilities who require alternative means of communication for program information (e.g. Braille, large print, audiotape, American Sign Language, etc.), should contact the Agency (State or local) where they applied for beneﬁts. Individuals who are deaf, hard of hearing or have speech disabilities may contact USDA through the Federal Relay Service at (800) 877-8339. Additionally, program information may be made available in languages other than English.</w:t>
      </w:r>
    </w:p>
    <w:p w:rsidR="00367A97" w:rsidRPr="007D755D" w:rsidRDefault="00367A97" w:rsidP="00367A97">
      <w:pPr>
        <w:spacing w:line="240" w:lineRule="auto"/>
        <w:ind w:left="1872"/>
        <w:rPr>
          <w:sz w:val="16"/>
          <w:szCs w:val="16"/>
        </w:rPr>
      </w:pPr>
      <w:r w:rsidRPr="007D755D">
        <w:rPr>
          <w:sz w:val="16"/>
          <w:szCs w:val="16"/>
        </w:rPr>
        <w:t xml:space="preserve">To ﬁle a program complaint of discrimination, complete the USDA Program Discrimination Complaint Form, (AD-3027) found online at: </w:t>
      </w:r>
      <w:hyperlink r:id="rId6" w:history="1">
        <w:r w:rsidRPr="007D755D">
          <w:rPr>
            <w:rStyle w:val="Hyperlink"/>
            <w:sz w:val="16"/>
            <w:szCs w:val="16"/>
          </w:rPr>
          <w:t>http://www.ascr.usda.gov/complaint_ﬁling_cust.html,</w:t>
        </w:r>
      </w:hyperlink>
      <w:r w:rsidRPr="007D755D">
        <w:rPr>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w:t>
      </w:r>
    </w:p>
    <w:p w:rsidR="00367A97" w:rsidRPr="007D755D" w:rsidRDefault="00367A97" w:rsidP="00367A97">
      <w:pPr>
        <w:spacing w:after="0" w:line="240" w:lineRule="auto"/>
        <w:ind w:left="1872"/>
        <w:rPr>
          <w:sz w:val="16"/>
          <w:szCs w:val="16"/>
        </w:rPr>
      </w:pPr>
      <w:proofErr w:type="gramStart"/>
      <w:r w:rsidRPr="007D755D">
        <w:rPr>
          <w:sz w:val="16"/>
          <w:szCs w:val="16"/>
        </w:rPr>
        <w:t>mail</w:t>
      </w:r>
      <w:proofErr w:type="gramEnd"/>
      <w:r w:rsidRPr="007D755D">
        <w:rPr>
          <w:sz w:val="16"/>
          <w:szCs w:val="16"/>
        </w:rPr>
        <w:t>:  U.S. Department of Agriculture Office of the Assistant Secretary for Civil Rights 1400 Independence Avenue, SW  Washington, D.C. 20250-9410</w:t>
      </w:r>
    </w:p>
    <w:p w:rsidR="00367A97" w:rsidRPr="007D755D" w:rsidRDefault="00367A97" w:rsidP="00367A97">
      <w:pPr>
        <w:spacing w:after="0" w:line="240" w:lineRule="auto"/>
        <w:ind w:left="1872"/>
        <w:rPr>
          <w:sz w:val="16"/>
          <w:szCs w:val="16"/>
        </w:rPr>
      </w:pPr>
    </w:p>
    <w:p w:rsidR="00367A97" w:rsidRPr="007D755D" w:rsidRDefault="00367A97" w:rsidP="00367A97">
      <w:pPr>
        <w:spacing w:after="0" w:line="240" w:lineRule="auto"/>
        <w:ind w:left="1872"/>
        <w:rPr>
          <w:sz w:val="16"/>
          <w:szCs w:val="16"/>
        </w:rPr>
      </w:pPr>
      <w:proofErr w:type="gramStart"/>
      <w:r w:rsidRPr="007D755D">
        <w:rPr>
          <w:sz w:val="16"/>
          <w:szCs w:val="16"/>
        </w:rPr>
        <w:t>fax</w:t>
      </w:r>
      <w:proofErr w:type="gramEnd"/>
      <w:r w:rsidRPr="007D755D">
        <w:rPr>
          <w:sz w:val="16"/>
          <w:szCs w:val="16"/>
        </w:rPr>
        <w:t>:  (202) 690-7442; or</w:t>
      </w:r>
    </w:p>
    <w:p w:rsidR="00367A97" w:rsidRPr="007D755D" w:rsidRDefault="00367A97" w:rsidP="00367A97">
      <w:pPr>
        <w:spacing w:after="0" w:line="240" w:lineRule="auto"/>
        <w:ind w:left="1872"/>
        <w:rPr>
          <w:sz w:val="16"/>
          <w:szCs w:val="16"/>
        </w:rPr>
      </w:pPr>
    </w:p>
    <w:p w:rsidR="00367A97" w:rsidRPr="007D755D" w:rsidRDefault="00367A97" w:rsidP="00367A97">
      <w:pPr>
        <w:spacing w:after="0" w:line="240" w:lineRule="auto"/>
        <w:ind w:left="1872"/>
        <w:rPr>
          <w:sz w:val="16"/>
          <w:szCs w:val="16"/>
        </w:rPr>
      </w:pPr>
      <w:proofErr w:type="gramStart"/>
      <w:r w:rsidRPr="007D755D">
        <w:rPr>
          <w:sz w:val="16"/>
          <w:szCs w:val="16"/>
        </w:rPr>
        <w:t>email</w:t>
      </w:r>
      <w:proofErr w:type="gramEnd"/>
      <w:r w:rsidRPr="007D755D">
        <w:rPr>
          <w:sz w:val="16"/>
          <w:szCs w:val="16"/>
        </w:rPr>
        <w:t xml:space="preserve">:  </w:t>
      </w:r>
      <w:hyperlink r:id="rId7" w:history="1">
        <w:r w:rsidRPr="007D755D">
          <w:rPr>
            <w:rStyle w:val="Hyperlink"/>
            <w:sz w:val="16"/>
            <w:szCs w:val="16"/>
          </w:rPr>
          <w:t>program.intake@usda.gov.</w:t>
        </w:r>
      </w:hyperlink>
    </w:p>
    <w:p w:rsidR="00367A97" w:rsidRPr="007D755D" w:rsidRDefault="00367A97" w:rsidP="00367A97">
      <w:pPr>
        <w:spacing w:after="0" w:line="240" w:lineRule="auto"/>
        <w:ind w:left="1872"/>
        <w:rPr>
          <w:sz w:val="16"/>
          <w:szCs w:val="16"/>
        </w:rPr>
      </w:pPr>
    </w:p>
    <w:p w:rsidR="00DA3D87" w:rsidRPr="007D755D" w:rsidRDefault="00367A97" w:rsidP="00856EFB">
      <w:pPr>
        <w:spacing w:after="0" w:line="240" w:lineRule="auto"/>
        <w:ind w:left="1872"/>
        <w:rPr>
          <w:sz w:val="16"/>
          <w:szCs w:val="16"/>
        </w:rPr>
      </w:pPr>
      <w:r w:rsidRPr="007D755D">
        <w:rPr>
          <w:sz w:val="16"/>
          <w:szCs w:val="16"/>
        </w:rPr>
        <w:t>This institution is an equal opportunity provider.</w:t>
      </w:r>
    </w:p>
    <w:sectPr w:rsidR="00DA3D87" w:rsidRPr="007D755D" w:rsidSect="00DA3D87">
      <w:headerReference w:type="even" r:id="rId8"/>
      <w:headerReference w:type="default" r:id="rId9"/>
      <w:footerReference w:type="default" r:id="rId10"/>
      <w:headerReference w:type="first" r:id="rId11"/>
      <w:pgSz w:w="12240" w:h="15840" w:code="1"/>
      <w:pgMar w:top="720" w:right="360" w:bottom="245" w:left="36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F5F" w:rsidRDefault="008B1F5F" w:rsidP="00BC40A3">
      <w:pPr>
        <w:spacing w:after="0" w:line="240" w:lineRule="auto"/>
      </w:pPr>
      <w:r>
        <w:separator/>
      </w:r>
    </w:p>
  </w:endnote>
  <w:endnote w:type="continuationSeparator" w:id="0">
    <w:p w:rsidR="008B1F5F" w:rsidRDefault="008B1F5F" w:rsidP="00BC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0A3" w:rsidRDefault="00DA3D87" w:rsidP="00BC40A3">
    <w:pPr>
      <w:pStyle w:val="Footer"/>
      <w:jc w:val="center"/>
    </w:pPr>
    <w:r>
      <w:t xml:space="preserve"> </w:t>
    </w:r>
  </w:p>
  <w:p w:rsidR="00DA3D87" w:rsidRDefault="00DA3D87" w:rsidP="00BC40A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F5F" w:rsidRDefault="008B1F5F" w:rsidP="00BC40A3">
      <w:pPr>
        <w:spacing w:after="0" w:line="240" w:lineRule="auto"/>
      </w:pPr>
      <w:r>
        <w:separator/>
      </w:r>
    </w:p>
  </w:footnote>
  <w:footnote w:type="continuationSeparator" w:id="0">
    <w:p w:rsidR="008B1F5F" w:rsidRDefault="008B1F5F" w:rsidP="00BC4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CB" w:rsidRDefault="00A133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96685" o:spid="_x0000_s2050" type="#_x0000_t75" style="position:absolute;margin-left:0;margin-top:0;width:570.25pt;height:724.3pt;z-index:-251657216;mso-position-horizontal:center;mso-position-horizontal-relative:margin;mso-position-vertical:center;mso-position-vertical-relative:margin" o:allowincell="f">
          <v:imagedata r:id="rId1" o:title="letterhea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87" w:rsidRDefault="00DA3D87" w:rsidP="00C06EDC">
    <w:pPr>
      <w:pStyle w:val="Header"/>
      <w:jc w:val="center"/>
    </w:pPr>
  </w:p>
  <w:p w:rsidR="00DA3D87" w:rsidRDefault="00DA3D87" w:rsidP="00C06EDC">
    <w:pPr>
      <w:pStyle w:val="Header"/>
      <w:jc w:val="center"/>
    </w:pPr>
  </w:p>
  <w:p w:rsidR="00DA3D87" w:rsidRDefault="00DA3D87" w:rsidP="00C06EDC">
    <w:pPr>
      <w:pStyle w:val="Header"/>
      <w:jc w:val="center"/>
    </w:pPr>
  </w:p>
  <w:p w:rsidR="00DA3D87" w:rsidRDefault="00DA3D87" w:rsidP="00C06EDC">
    <w:pPr>
      <w:pStyle w:val="Header"/>
      <w:jc w:val="center"/>
    </w:pPr>
  </w:p>
  <w:p w:rsidR="00BC40A3" w:rsidRDefault="00DA3D87" w:rsidP="00C06EDC">
    <w:pPr>
      <w:pStyle w:val="Header"/>
      <w:jc w:val="center"/>
    </w:pPr>
    <w:r>
      <w:t xml:space="preserve"> </w:t>
    </w:r>
    <w:r w:rsidR="00A133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96686" o:spid="_x0000_s2051" type="#_x0000_t75" style="position:absolute;left:0;text-align:left;margin-left:0;margin-top:0;width:570.25pt;height:724.3pt;z-index:-251656192;mso-position-horizontal:center;mso-position-horizontal-relative:page;mso-position-vertical:center;mso-position-vertical-relative:page" o:allowincell="f">
          <v:imagedata r:id="rId1" o:title="letterhead2"/>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CB" w:rsidRDefault="00A133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96684" o:spid="_x0000_s2049" type="#_x0000_t75" style="position:absolute;margin-left:0;margin-top:0;width:570.25pt;height:724.3pt;z-index:-251658240;mso-position-horizontal:center;mso-position-horizontal-relative:margin;mso-position-vertical:center;mso-position-vertical-relative:margin" o:allowincell="f">
          <v:imagedata r:id="rId1" o:title="letterhead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A3"/>
    <w:rsid w:val="00024AC5"/>
    <w:rsid w:val="00077A32"/>
    <w:rsid w:val="000C2F76"/>
    <w:rsid w:val="0013182E"/>
    <w:rsid w:val="00155FFB"/>
    <w:rsid w:val="00156691"/>
    <w:rsid w:val="00177524"/>
    <w:rsid w:val="001A1C32"/>
    <w:rsid w:val="00293F70"/>
    <w:rsid w:val="002D6F4B"/>
    <w:rsid w:val="003164AD"/>
    <w:rsid w:val="00367A97"/>
    <w:rsid w:val="003F594E"/>
    <w:rsid w:val="00482A18"/>
    <w:rsid w:val="004F0064"/>
    <w:rsid w:val="005E5315"/>
    <w:rsid w:val="006916CB"/>
    <w:rsid w:val="00691F03"/>
    <w:rsid w:val="0069403D"/>
    <w:rsid w:val="007D755D"/>
    <w:rsid w:val="00826131"/>
    <w:rsid w:val="00856EFB"/>
    <w:rsid w:val="008B1F5F"/>
    <w:rsid w:val="00985DE0"/>
    <w:rsid w:val="009862B3"/>
    <w:rsid w:val="00A133C2"/>
    <w:rsid w:val="00B31306"/>
    <w:rsid w:val="00BC40A3"/>
    <w:rsid w:val="00C06EDC"/>
    <w:rsid w:val="00CA73EB"/>
    <w:rsid w:val="00CB35A5"/>
    <w:rsid w:val="00D2593E"/>
    <w:rsid w:val="00D512FE"/>
    <w:rsid w:val="00D51C68"/>
    <w:rsid w:val="00DA1435"/>
    <w:rsid w:val="00DA3D87"/>
    <w:rsid w:val="00E221E8"/>
    <w:rsid w:val="00EC7881"/>
    <w:rsid w:val="00ED3536"/>
    <w:rsid w:val="00F07DFF"/>
    <w:rsid w:val="00F9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500AD8D-6423-47A2-AE38-88B415B5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0A3"/>
    <w:pPr>
      <w:tabs>
        <w:tab w:val="center" w:pos="4680"/>
        <w:tab w:val="right" w:pos="9360"/>
      </w:tabs>
    </w:pPr>
  </w:style>
  <w:style w:type="character" w:customStyle="1" w:styleId="HeaderChar">
    <w:name w:val="Header Char"/>
    <w:basedOn w:val="DefaultParagraphFont"/>
    <w:link w:val="Header"/>
    <w:uiPriority w:val="99"/>
    <w:rsid w:val="00BC40A3"/>
    <w:rPr>
      <w:sz w:val="22"/>
      <w:szCs w:val="22"/>
    </w:rPr>
  </w:style>
  <w:style w:type="paragraph" w:styleId="Footer">
    <w:name w:val="footer"/>
    <w:basedOn w:val="Normal"/>
    <w:link w:val="FooterChar"/>
    <w:uiPriority w:val="99"/>
    <w:unhideWhenUsed/>
    <w:rsid w:val="00BC40A3"/>
    <w:pPr>
      <w:tabs>
        <w:tab w:val="center" w:pos="4680"/>
        <w:tab w:val="right" w:pos="9360"/>
      </w:tabs>
    </w:pPr>
  </w:style>
  <w:style w:type="character" w:customStyle="1" w:styleId="FooterChar">
    <w:name w:val="Footer Char"/>
    <w:basedOn w:val="DefaultParagraphFont"/>
    <w:link w:val="Footer"/>
    <w:uiPriority w:val="99"/>
    <w:rsid w:val="00BC40A3"/>
    <w:rPr>
      <w:sz w:val="22"/>
      <w:szCs w:val="22"/>
    </w:rPr>
  </w:style>
  <w:style w:type="paragraph" w:styleId="BalloonText">
    <w:name w:val="Balloon Text"/>
    <w:basedOn w:val="Normal"/>
    <w:link w:val="BalloonTextChar"/>
    <w:uiPriority w:val="99"/>
    <w:semiHidden/>
    <w:unhideWhenUsed/>
    <w:rsid w:val="00C06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DC"/>
    <w:rPr>
      <w:rFonts w:ascii="Tahoma" w:hAnsi="Tahoma" w:cs="Tahoma"/>
      <w:sz w:val="16"/>
      <w:szCs w:val="16"/>
    </w:rPr>
  </w:style>
  <w:style w:type="character" w:styleId="Hyperlink">
    <w:name w:val="Hyperlink"/>
    <w:basedOn w:val="DefaultParagraphFont"/>
    <w:uiPriority w:val="99"/>
    <w:unhideWhenUsed/>
    <w:rsid w:val="00367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EF%AC%81ling_cust.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Clark</dc:creator>
  <cp:lastModifiedBy>Sean Prevatt</cp:lastModifiedBy>
  <cp:revision>12</cp:revision>
  <cp:lastPrinted>2017-05-31T19:30:00Z</cp:lastPrinted>
  <dcterms:created xsi:type="dcterms:W3CDTF">2017-06-08T14:50:00Z</dcterms:created>
  <dcterms:modified xsi:type="dcterms:W3CDTF">2018-06-01T18:38:00Z</dcterms:modified>
</cp:coreProperties>
</file>